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B911F" w14:textId="77777777" w:rsidR="00CA29D2" w:rsidRDefault="00CA29D2" w:rsidP="0032040A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E6F281" w14:textId="6FCC7127" w:rsidR="0032040A" w:rsidRPr="00CE6DBD" w:rsidRDefault="0032040A" w:rsidP="0032040A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DBD">
        <w:rPr>
          <w:rFonts w:ascii="Times New Roman" w:eastAsia="Times New Roman" w:hAnsi="Times New Roman" w:cs="Times New Roman"/>
          <w:b/>
          <w:sz w:val="24"/>
          <w:szCs w:val="24"/>
        </w:rPr>
        <w:t xml:space="preserve">Harmonogram Konkursu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„Studentka/</w:t>
      </w:r>
      <w:r w:rsidRPr="00CE6DBD">
        <w:rPr>
          <w:rFonts w:ascii="Times New Roman" w:eastAsia="Times New Roman" w:hAnsi="Times New Roman" w:cs="Times New Roman"/>
          <w:b/>
          <w:sz w:val="24"/>
          <w:szCs w:val="24"/>
        </w:rPr>
        <w:t>Student Roku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2607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E6DBD">
        <w:rPr>
          <w:rFonts w:ascii="Times New Roman" w:eastAsia="Times New Roman" w:hAnsi="Times New Roman" w:cs="Times New Roman"/>
          <w:b/>
          <w:sz w:val="24"/>
          <w:szCs w:val="24"/>
        </w:rPr>
        <w:t xml:space="preserve"> Wydziału Humanistycznego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42F24B21" w14:textId="77777777" w:rsidR="0032040A" w:rsidRDefault="0032040A" w:rsidP="0032040A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389C8" w14:textId="439ED7B4" w:rsidR="00147FD4" w:rsidRDefault="00147FD4" w:rsidP="0032040A">
      <w:pPr>
        <w:pStyle w:val="Normalny1"/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722A9">
        <w:rPr>
          <w:rFonts w:ascii="Times New Roman" w:eastAsia="Times New Roman" w:hAnsi="Times New Roman" w:cs="Times New Roman"/>
          <w:sz w:val="24"/>
          <w:szCs w:val="24"/>
        </w:rPr>
        <w:t xml:space="preserve"> Nominacje kandydatów od 22 stycznia 202</w:t>
      </w:r>
      <w:r w:rsidR="005260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22A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4390C06" w14:textId="27653E34" w:rsidR="0032040A" w:rsidRDefault="0032040A" w:rsidP="0032040A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Przyjmowanie wniosków wraz z dokumentacją rozpoczyna się dnia </w:t>
      </w:r>
      <w:r w:rsidR="004722A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lutego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260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14:paraId="7B8F369D" w14:textId="48809C15" w:rsidR="0032040A" w:rsidRDefault="0032040A" w:rsidP="0032040A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Termin składania zgłoszeń w Dziekanacie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(na adres Pani J</w:t>
      </w:r>
      <w:r w:rsidR="00D76BE1">
        <w:rPr>
          <w:rFonts w:ascii="Times New Roman" w:eastAsia="Times New Roman" w:hAnsi="Times New Roman" w:cs="Times New Roman"/>
          <w:sz w:val="24"/>
          <w:szCs w:val="24"/>
        </w:rPr>
        <w:t>olanty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Mazur: </w:t>
      </w:r>
      <w:hyperlink r:id="rId4" w:history="1">
        <w:r w:rsidRPr="00F0261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jmazur@agh.edu.pl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upływa dnia </w:t>
      </w:r>
      <w:r w:rsidR="0052607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lutego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260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14:paraId="402F2F94" w14:textId="3055B14B" w:rsidR="0032040A" w:rsidRDefault="0032040A" w:rsidP="0032040A">
      <w:pPr>
        <w:pStyle w:val="Normalny1"/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Rozstrzygniecie Konkursu nastąpi dnia </w:t>
      </w:r>
      <w:r w:rsidR="004722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60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A9">
        <w:rPr>
          <w:rFonts w:ascii="Times New Roman" w:eastAsia="Times New Roman" w:hAnsi="Times New Roman" w:cs="Times New Roman"/>
          <w:sz w:val="24"/>
          <w:szCs w:val="24"/>
        </w:rPr>
        <w:t>marca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260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2C1E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14:paraId="00453DE0" w14:textId="7F5F98CB" w:rsidR="00EC569D" w:rsidRDefault="00EC569D" w:rsidP="0032040A"/>
    <w:sectPr w:rsidR="00EC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0A"/>
    <w:rsid w:val="00147FD4"/>
    <w:rsid w:val="0032040A"/>
    <w:rsid w:val="004722A9"/>
    <w:rsid w:val="0052607A"/>
    <w:rsid w:val="00A4586C"/>
    <w:rsid w:val="00B9206D"/>
    <w:rsid w:val="00BC1591"/>
    <w:rsid w:val="00CA29D2"/>
    <w:rsid w:val="00D76BE1"/>
    <w:rsid w:val="00E32B4F"/>
    <w:rsid w:val="00E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BEC6E"/>
  <w15:chartTrackingRefBased/>
  <w15:docId w15:val="{736C4E0B-40CF-48EA-924C-19B9CF9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40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2040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320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azur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Wojakowski</dc:creator>
  <cp:keywords/>
  <dc:description/>
  <cp:lastModifiedBy>Jolanta Mazur</cp:lastModifiedBy>
  <cp:revision>2</cp:revision>
  <dcterms:created xsi:type="dcterms:W3CDTF">2025-01-22T08:04:00Z</dcterms:created>
  <dcterms:modified xsi:type="dcterms:W3CDTF">2025-01-22T08:04:00Z</dcterms:modified>
</cp:coreProperties>
</file>